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14F" w:rsidRPr="0031114F" w:rsidRDefault="0031114F" w:rsidP="0031114F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color w:val="000000"/>
          <w:kern w:val="36"/>
          <w:sz w:val="48"/>
          <w:szCs w:val="48"/>
        </w:rPr>
      </w:pPr>
      <w:r w:rsidRPr="0031114F">
        <w:rPr>
          <w:rFonts w:ascii="宋体" w:eastAsia="宋体" w:hAnsi="宋体" w:cs="宋体"/>
          <w:b/>
          <w:bCs/>
          <w:color w:val="000000"/>
          <w:kern w:val="36"/>
          <w:sz w:val="48"/>
          <w:szCs w:val="48"/>
        </w:rPr>
        <w:t>谈判情报收集清单</w:t>
      </w:r>
    </w:p>
    <w:p w:rsidR="0031114F" w:rsidRPr="0031114F" w:rsidRDefault="0031114F" w:rsidP="0031114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31114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一、谈判对手核心信息</w:t>
      </w:r>
      <w:bookmarkStart w:id="0" w:name="_GoBack"/>
      <w:bookmarkEnd w:id="0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7567"/>
        <w:gridCol w:w="1234"/>
      </w:tblGrid>
      <w:tr w:rsidR="0031114F" w:rsidRPr="0031114F" w:rsidTr="0031114F">
        <w:trPr>
          <w:tblHeader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14F" w:rsidRPr="0031114F" w:rsidRDefault="0031114F" w:rsidP="003111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111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分类</w:t>
            </w:r>
          </w:p>
        </w:tc>
        <w:tc>
          <w:tcPr>
            <w:tcW w:w="7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14F" w:rsidRPr="0031114F" w:rsidRDefault="0031114F" w:rsidP="003111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111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收集维度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14F" w:rsidRPr="0031114F" w:rsidRDefault="0031114F" w:rsidP="003111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111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验证优先级</w:t>
            </w:r>
          </w:p>
        </w:tc>
      </w:tr>
      <w:tr w:rsidR="0031114F" w:rsidRPr="0031114F" w:rsidTr="0031114F"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14F" w:rsidRPr="0031114F" w:rsidRDefault="0031114F" w:rsidP="003111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14F">
              <w:rPr>
                <w:rFonts w:ascii="宋体" w:eastAsia="宋体" w:hAnsi="宋体" w:cs="宋体"/>
                <w:kern w:val="0"/>
                <w:sz w:val="24"/>
                <w:szCs w:val="24"/>
              </w:rPr>
              <w:t>主体资质</w:t>
            </w:r>
          </w:p>
        </w:tc>
        <w:tc>
          <w:tcPr>
            <w:tcW w:w="7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14F" w:rsidRPr="0031114F" w:rsidRDefault="0031114F" w:rsidP="003111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14F">
              <w:rPr>
                <w:rFonts w:ascii="宋体" w:eastAsia="宋体" w:hAnsi="宋体" w:cs="宋体"/>
                <w:kern w:val="0"/>
                <w:sz w:val="24"/>
                <w:szCs w:val="24"/>
              </w:rPr>
              <w:t>工商注册信息、经营资质有效期、近3年涉诉记录、行政处罚记录、失信被执行人信息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14F" w:rsidRPr="0031114F" w:rsidRDefault="0031114F" w:rsidP="003111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14F">
              <w:rPr>
                <w:rFonts w:ascii="宋体" w:eastAsia="宋体" w:hAnsi="宋体" w:cs="宋体"/>
                <w:kern w:val="0"/>
                <w:sz w:val="24"/>
                <w:szCs w:val="24"/>
              </w:rPr>
              <w:t>★★★★★</w:t>
            </w:r>
          </w:p>
        </w:tc>
      </w:tr>
      <w:tr w:rsidR="0031114F" w:rsidRPr="0031114F" w:rsidTr="0031114F"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14F" w:rsidRPr="0031114F" w:rsidRDefault="0031114F" w:rsidP="003111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14F">
              <w:rPr>
                <w:rFonts w:ascii="宋体" w:eastAsia="宋体" w:hAnsi="宋体" w:cs="宋体"/>
                <w:kern w:val="0"/>
                <w:sz w:val="24"/>
                <w:szCs w:val="24"/>
              </w:rPr>
              <w:t>经营现状</w:t>
            </w:r>
          </w:p>
        </w:tc>
        <w:tc>
          <w:tcPr>
            <w:tcW w:w="7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14F" w:rsidRPr="0031114F" w:rsidRDefault="0031114F" w:rsidP="003111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14F">
              <w:rPr>
                <w:rFonts w:ascii="宋体" w:eastAsia="宋体" w:hAnsi="宋体" w:cs="宋体"/>
                <w:kern w:val="0"/>
                <w:sz w:val="24"/>
                <w:szCs w:val="24"/>
              </w:rPr>
              <w:t>近2年营收数据、核心业务占比、现金流状况、库存/产能余量、近期重大投资/裁员动作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14F" w:rsidRPr="0031114F" w:rsidRDefault="0031114F" w:rsidP="003111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14F">
              <w:rPr>
                <w:rFonts w:ascii="宋体" w:eastAsia="宋体" w:hAnsi="宋体" w:cs="宋体"/>
                <w:kern w:val="0"/>
                <w:sz w:val="24"/>
                <w:szCs w:val="24"/>
              </w:rPr>
              <w:t>★★★★☆</w:t>
            </w:r>
          </w:p>
        </w:tc>
      </w:tr>
      <w:tr w:rsidR="0031114F" w:rsidRPr="0031114F" w:rsidTr="0031114F"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14F" w:rsidRPr="0031114F" w:rsidRDefault="0031114F" w:rsidP="003111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14F">
              <w:rPr>
                <w:rFonts w:ascii="宋体" w:eastAsia="宋体" w:hAnsi="宋体" w:cs="宋体"/>
                <w:kern w:val="0"/>
                <w:sz w:val="24"/>
                <w:szCs w:val="24"/>
              </w:rPr>
              <w:t>决策链结构</w:t>
            </w:r>
          </w:p>
        </w:tc>
        <w:tc>
          <w:tcPr>
            <w:tcW w:w="7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14F" w:rsidRPr="0031114F" w:rsidRDefault="0031114F" w:rsidP="003111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14F">
              <w:rPr>
                <w:rFonts w:ascii="宋体" w:eastAsia="宋体" w:hAnsi="宋体" w:cs="宋体"/>
                <w:kern w:val="0"/>
                <w:sz w:val="24"/>
                <w:szCs w:val="24"/>
              </w:rPr>
              <w:t>谈判代表的职位权限、最终决策人身份、决策审批流程、关键影响人（如技术/财务负责人）偏好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14F" w:rsidRPr="0031114F" w:rsidRDefault="0031114F" w:rsidP="003111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14F">
              <w:rPr>
                <w:rFonts w:ascii="宋体" w:eastAsia="宋体" w:hAnsi="宋体" w:cs="宋体"/>
                <w:kern w:val="0"/>
                <w:sz w:val="24"/>
                <w:szCs w:val="24"/>
              </w:rPr>
              <w:t>★★★★★</w:t>
            </w:r>
          </w:p>
        </w:tc>
      </w:tr>
      <w:tr w:rsidR="0031114F" w:rsidRPr="0031114F" w:rsidTr="0031114F"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14F" w:rsidRPr="0031114F" w:rsidRDefault="0031114F" w:rsidP="003111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14F">
              <w:rPr>
                <w:rFonts w:ascii="宋体" w:eastAsia="宋体" w:hAnsi="宋体" w:cs="宋体"/>
                <w:kern w:val="0"/>
                <w:sz w:val="24"/>
                <w:szCs w:val="24"/>
              </w:rPr>
              <w:t>既往谈判风格</w:t>
            </w:r>
          </w:p>
        </w:tc>
        <w:tc>
          <w:tcPr>
            <w:tcW w:w="7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14F" w:rsidRPr="0031114F" w:rsidRDefault="0031114F" w:rsidP="003111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14F">
              <w:rPr>
                <w:rFonts w:ascii="宋体" w:eastAsia="宋体" w:hAnsi="宋体" w:cs="宋体"/>
                <w:kern w:val="0"/>
                <w:sz w:val="24"/>
                <w:szCs w:val="24"/>
              </w:rPr>
              <w:t>过往同类谈判的让步节奏、常用博弈策略、对时间/成本/风险的敏感度、是否有违约记录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14F" w:rsidRPr="0031114F" w:rsidRDefault="0031114F" w:rsidP="003111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14F">
              <w:rPr>
                <w:rFonts w:ascii="宋体" w:eastAsia="宋体" w:hAnsi="宋体" w:cs="宋体"/>
                <w:kern w:val="0"/>
                <w:sz w:val="24"/>
                <w:szCs w:val="24"/>
              </w:rPr>
              <w:t>★★★☆☆</w:t>
            </w:r>
          </w:p>
        </w:tc>
      </w:tr>
      <w:tr w:rsidR="0031114F" w:rsidRPr="0031114F" w:rsidTr="0031114F"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14F" w:rsidRPr="0031114F" w:rsidRDefault="0031114F" w:rsidP="003111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14F">
              <w:rPr>
                <w:rFonts w:ascii="宋体" w:eastAsia="宋体" w:hAnsi="宋体" w:cs="宋体"/>
                <w:kern w:val="0"/>
                <w:sz w:val="24"/>
                <w:szCs w:val="24"/>
              </w:rPr>
              <w:t>当前诉求</w:t>
            </w:r>
          </w:p>
        </w:tc>
        <w:tc>
          <w:tcPr>
            <w:tcW w:w="7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14F" w:rsidRPr="0031114F" w:rsidRDefault="0031114F" w:rsidP="003111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14F">
              <w:rPr>
                <w:rFonts w:ascii="宋体" w:eastAsia="宋体" w:hAnsi="宋体" w:cs="宋体"/>
                <w:kern w:val="0"/>
                <w:sz w:val="24"/>
                <w:szCs w:val="24"/>
              </w:rPr>
              <w:t>此次谈判的核心目标、必须守住的底线、可让步的弹性空间、存在的内部利益分歧点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14F" w:rsidRPr="0031114F" w:rsidRDefault="0031114F" w:rsidP="003111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14F">
              <w:rPr>
                <w:rFonts w:ascii="宋体" w:eastAsia="宋体" w:hAnsi="宋体" w:cs="宋体"/>
                <w:kern w:val="0"/>
                <w:sz w:val="24"/>
                <w:szCs w:val="24"/>
              </w:rPr>
              <w:t>★★★★★</w:t>
            </w:r>
          </w:p>
        </w:tc>
      </w:tr>
    </w:tbl>
    <w:p w:rsidR="0031114F" w:rsidRPr="0031114F" w:rsidRDefault="0031114F" w:rsidP="0031114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31114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二、行业与市场环境信息</w:t>
      </w:r>
    </w:p>
    <w:p w:rsidR="0031114F" w:rsidRPr="0031114F" w:rsidRDefault="0031114F" w:rsidP="0031114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1114F">
        <w:rPr>
          <w:rFonts w:ascii="宋体" w:eastAsia="宋体" w:hAnsi="宋体" w:cs="宋体"/>
          <w:b/>
          <w:bCs/>
          <w:color w:val="000000"/>
          <w:kern w:val="0"/>
          <w:sz w:val="27"/>
          <w:szCs w:val="27"/>
        </w:rPr>
        <w:t>竞品对标数据</w:t>
      </w:r>
      <w:r w:rsidRPr="0031114F">
        <w:rPr>
          <w:rFonts w:ascii="宋体" w:eastAsia="宋体" w:hAnsi="宋体" w:cs="宋体"/>
          <w:color w:val="000000"/>
          <w:kern w:val="0"/>
          <w:sz w:val="27"/>
          <w:szCs w:val="27"/>
        </w:rPr>
        <w:t>：同类合作的市场平均报价、竞品给同层级客户的政策、竞品近期的促销/扩张动作</w:t>
      </w:r>
    </w:p>
    <w:p w:rsidR="0031114F" w:rsidRPr="0031114F" w:rsidRDefault="0031114F" w:rsidP="0031114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1114F">
        <w:rPr>
          <w:rFonts w:ascii="宋体" w:eastAsia="宋体" w:hAnsi="宋体" w:cs="宋体"/>
          <w:b/>
          <w:bCs/>
          <w:color w:val="000000"/>
          <w:kern w:val="0"/>
          <w:sz w:val="27"/>
          <w:szCs w:val="27"/>
        </w:rPr>
        <w:t>供需关系趋势</w:t>
      </w:r>
      <w:r w:rsidRPr="0031114F">
        <w:rPr>
          <w:rFonts w:ascii="宋体" w:eastAsia="宋体" w:hAnsi="宋体" w:cs="宋体"/>
          <w:color w:val="000000"/>
          <w:kern w:val="0"/>
          <w:sz w:val="27"/>
          <w:szCs w:val="27"/>
        </w:rPr>
        <w:t>：我方所需产品/服务的市场稀缺度、近6个月价格波动趋势、对手同类资源的闲置率</w:t>
      </w:r>
    </w:p>
    <w:p w:rsidR="0031114F" w:rsidRPr="0031114F" w:rsidRDefault="0031114F" w:rsidP="0031114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1114F">
        <w:rPr>
          <w:rFonts w:ascii="宋体" w:eastAsia="宋体" w:hAnsi="宋体" w:cs="宋体"/>
          <w:b/>
          <w:bCs/>
          <w:color w:val="000000"/>
          <w:kern w:val="0"/>
          <w:sz w:val="27"/>
          <w:szCs w:val="27"/>
        </w:rPr>
        <w:t>政策风险点</w:t>
      </w:r>
      <w:r w:rsidRPr="0031114F">
        <w:rPr>
          <w:rFonts w:ascii="宋体" w:eastAsia="宋体" w:hAnsi="宋体" w:cs="宋体"/>
          <w:color w:val="000000"/>
          <w:kern w:val="0"/>
          <w:sz w:val="27"/>
          <w:szCs w:val="27"/>
        </w:rPr>
        <w:t>：行业最新监管要求、相关税费调整规则、对合作标的有影响的政策生效时间</w:t>
      </w:r>
    </w:p>
    <w:p w:rsidR="0031114F" w:rsidRPr="0031114F" w:rsidRDefault="0031114F" w:rsidP="0031114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1114F">
        <w:rPr>
          <w:rFonts w:ascii="宋体" w:eastAsia="宋体" w:hAnsi="宋体" w:cs="宋体"/>
          <w:b/>
          <w:bCs/>
          <w:color w:val="000000"/>
          <w:kern w:val="0"/>
          <w:sz w:val="27"/>
          <w:szCs w:val="27"/>
        </w:rPr>
        <w:t>供应链稳定性</w:t>
      </w:r>
      <w:r w:rsidRPr="0031114F">
        <w:rPr>
          <w:rFonts w:ascii="宋体" w:eastAsia="宋体" w:hAnsi="宋体" w:cs="宋体"/>
          <w:color w:val="000000"/>
          <w:kern w:val="0"/>
          <w:sz w:val="27"/>
          <w:szCs w:val="27"/>
        </w:rPr>
        <w:t>：对手上游供应商的合作稳定性、物流成本波动情况、是否存在替代供应商</w:t>
      </w:r>
    </w:p>
    <w:p w:rsidR="0031114F" w:rsidRPr="0031114F" w:rsidRDefault="0031114F" w:rsidP="0031114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31114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三、我方内部信息对齐</w:t>
      </w:r>
    </w:p>
    <w:p w:rsidR="0031114F" w:rsidRPr="0031114F" w:rsidRDefault="0031114F" w:rsidP="0031114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1114F">
        <w:rPr>
          <w:rFonts w:ascii="宋体" w:eastAsia="宋体" w:hAnsi="宋体" w:cs="宋体"/>
          <w:b/>
          <w:bCs/>
          <w:color w:val="000000"/>
          <w:kern w:val="0"/>
          <w:sz w:val="27"/>
          <w:szCs w:val="27"/>
        </w:rPr>
        <w:lastRenderedPageBreak/>
        <w:t>自身底牌梳理</w:t>
      </w:r>
      <w:r w:rsidRPr="0031114F">
        <w:rPr>
          <w:rFonts w:ascii="宋体" w:eastAsia="宋体" w:hAnsi="宋体" w:cs="宋体"/>
          <w:color w:val="000000"/>
          <w:kern w:val="0"/>
          <w:sz w:val="27"/>
          <w:szCs w:val="27"/>
        </w:rPr>
        <w:t>：我方的核心诉求、绝对不能突破的底线、可交换的筹码清单、谈判失败的备选方案（BATNA）</w:t>
      </w:r>
    </w:p>
    <w:p w:rsidR="0031114F" w:rsidRPr="0031114F" w:rsidRDefault="0031114F" w:rsidP="0031114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1114F">
        <w:rPr>
          <w:rFonts w:ascii="宋体" w:eastAsia="宋体" w:hAnsi="宋体" w:cs="宋体"/>
          <w:b/>
          <w:bCs/>
          <w:color w:val="000000"/>
          <w:kern w:val="0"/>
          <w:sz w:val="27"/>
          <w:szCs w:val="27"/>
        </w:rPr>
        <w:t>内部权限对齐</w:t>
      </w:r>
      <w:r w:rsidRPr="0031114F">
        <w:rPr>
          <w:rFonts w:ascii="宋体" w:eastAsia="宋体" w:hAnsi="宋体" w:cs="宋体"/>
          <w:color w:val="000000"/>
          <w:kern w:val="0"/>
          <w:sz w:val="27"/>
          <w:szCs w:val="27"/>
        </w:rPr>
        <w:t>：谈判团队的决策权限范围、需要上报审批的节点、各部门（商务/法务/财务）的统一口径</w:t>
      </w:r>
    </w:p>
    <w:p w:rsidR="0031114F" w:rsidRPr="0031114F" w:rsidRDefault="0031114F" w:rsidP="0031114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1114F">
        <w:rPr>
          <w:rFonts w:ascii="宋体" w:eastAsia="宋体" w:hAnsi="宋体" w:cs="宋体"/>
          <w:b/>
          <w:bCs/>
          <w:color w:val="000000"/>
          <w:kern w:val="0"/>
          <w:sz w:val="27"/>
          <w:szCs w:val="27"/>
        </w:rPr>
        <w:t>优劣势分析</w:t>
      </w:r>
      <w:r w:rsidRPr="0031114F">
        <w:rPr>
          <w:rFonts w:ascii="宋体" w:eastAsia="宋体" w:hAnsi="宋体" w:cs="宋体"/>
          <w:color w:val="000000"/>
          <w:kern w:val="0"/>
          <w:sz w:val="27"/>
          <w:szCs w:val="27"/>
        </w:rPr>
        <w:t>：我方吸引对手的核心优势、我方的明显短板、可能被对手攻击的风险点及应对口径</w:t>
      </w:r>
    </w:p>
    <w:p w:rsidR="0031114F" w:rsidRPr="0031114F" w:rsidRDefault="0031114F" w:rsidP="0031114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1114F">
        <w:rPr>
          <w:rFonts w:ascii="宋体" w:eastAsia="宋体" w:hAnsi="宋体" w:cs="宋体"/>
          <w:b/>
          <w:bCs/>
          <w:color w:val="000000"/>
          <w:kern w:val="0"/>
          <w:sz w:val="27"/>
          <w:szCs w:val="27"/>
        </w:rPr>
        <w:t>成本测算边界</w:t>
      </w:r>
      <w:r w:rsidRPr="0031114F">
        <w:rPr>
          <w:rFonts w:ascii="宋体" w:eastAsia="宋体" w:hAnsi="宋体" w:cs="宋体"/>
          <w:color w:val="000000"/>
          <w:kern w:val="0"/>
          <w:sz w:val="27"/>
          <w:szCs w:val="27"/>
        </w:rPr>
        <w:t>：可接受的最高/最低报价、长期合作的让步空间、附加服务的成本阈值</w:t>
      </w:r>
    </w:p>
    <w:p w:rsidR="0031114F" w:rsidRPr="0031114F" w:rsidRDefault="0031114F" w:rsidP="0031114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31114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四、谈判场景补充信息</w:t>
      </w:r>
    </w:p>
    <w:p w:rsidR="0031114F" w:rsidRPr="0031114F" w:rsidRDefault="0031114F" w:rsidP="0031114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1114F">
        <w:rPr>
          <w:rFonts w:ascii="宋体" w:eastAsia="宋体" w:hAnsi="宋体" w:cs="宋体"/>
          <w:b/>
          <w:bCs/>
          <w:color w:val="000000"/>
          <w:kern w:val="0"/>
          <w:sz w:val="27"/>
          <w:szCs w:val="27"/>
        </w:rPr>
        <w:t>时间因素</w:t>
      </w:r>
      <w:r w:rsidRPr="0031114F">
        <w:rPr>
          <w:rFonts w:ascii="宋体" w:eastAsia="宋体" w:hAnsi="宋体" w:cs="宋体"/>
          <w:color w:val="000000"/>
          <w:kern w:val="0"/>
          <w:sz w:val="27"/>
          <w:szCs w:val="27"/>
        </w:rPr>
        <w:t>：对手的谈判截止期限、是否有其他并行谈判、我方的时间压力点</w:t>
      </w:r>
    </w:p>
    <w:p w:rsidR="0031114F" w:rsidRPr="0031114F" w:rsidRDefault="0031114F" w:rsidP="0031114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1114F">
        <w:rPr>
          <w:rFonts w:ascii="宋体" w:eastAsia="宋体" w:hAnsi="宋体" w:cs="宋体"/>
          <w:b/>
          <w:bCs/>
          <w:color w:val="000000"/>
          <w:kern w:val="0"/>
          <w:sz w:val="27"/>
          <w:szCs w:val="27"/>
        </w:rPr>
        <w:t>地点因素</w:t>
      </w:r>
      <w:r w:rsidRPr="0031114F">
        <w:rPr>
          <w:rFonts w:ascii="宋体" w:eastAsia="宋体" w:hAnsi="宋体" w:cs="宋体"/>
          <w:color w:val="000000"/>
          <w:kern w:val="0"/>
          <w:sz w:val="27"/>
          <w:szCs w:val="27"/>
        </w:rPr>
        <w:t>：谈判场地的归属权、可利用的场地布置细节、是否需要安排现场考察环节</w:t>
      </w:r>
    </w:p>
    <w:p w:rsidR="0031114F" w:rsidRPr="0031114F" w:rsidRDefault="0031114F" w:rsidP="0031114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1114F">
        <w:rPr>
          <w:rFonts w:ascii="宋体" w:eastAsia="宋体" w:hAnsi="宋体" w:cs="宋体"/>
          <w:b/>
          <w:bCs/>
          <w:color w:val="000000"/>
          <w:kern w:val="0"/>
          <w:sz w:val="27"/>
          <w:szCs w:val="27"/>
        </w:rPr>
        <w:t>人际关系</w:t>
      </w:r>
      <w:r w:rsidRPr="0031114F">
        <w:rPr>
          <w:rFonts w:ascii="宋体" w:eastAsia="宋体" w:hAnsi="宋体" w:cs="宋体"/>
          <w:color w:val="000000"/>
          <w:kern w:val="0"/>
          <w:sz w:val="27"/>
          <w:szCs w:val="27"/>
        </w:rPr>
        <w:t>：双方是否有旧有合作基础、谈判代表的个人偏好、是否存在可借力的第三方关系</w:t>
      </w:r>
    </w:p>
    <w:p w:rsidR="0031114F" w:rsidRPr="0031114F" w:rsidRDefault="0031114F" w:rsidP="0031114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1114F">
        <w:rPr>
          <w:rFonts w:ascii="宋体" w:eastAsia="宋体" w:hAnsi="宋体" w:cs="宋体"/>
          <w:b/>
          <w:bCs/>
          <w:color w:val="000000"/>
          <w:kern w:val="0"/>
          <w:sz w:val="27"/>
          <w:szCs w:val="27"/>
        </w:rPr>
        <w:t>特殊变量</w:t>
      </w:r>
      <w:r w:rsidRPr="0031114F">
        <w:rPr>
          <w:rFonts w:ascii="宋体" w:eastAsia="宋体" w:hAnsi="宋体" w:cs="宋体"/>
          <w:color w:val="000000"/>
          <w:kern w:val="0"/>
          <w:sz w:val="27"/>
          <w:szCs w:val="27"/>
        </w:rPr>
        <w:t>：对手近期是否有业绩考核压力、是否存在舆论负面事件影响、是否有迫切需要我方资源的特殊场景</w:t>
      </w:r>
    </w:p>
    <w:p w:rsidR="009F2C2D" w:rsidRPr="0031114F" w:rsidRDefault="009F2C2D" w:rsidP="00BB583A">
      <w:pPr>
        <w:spacing w:line="480" w:lineRule="exact"/>
        <w:rPr>
          <w:rFonts w:ascii="宋体" w:eastAsia="宋体" w:hAnsi="宋体"/>
          <w:sz w:val="22"/>
        </w:rPr>
      </w:pPr>
    </w:p>
    <w:p w:rsidR="00BB583A" w:rsidRPr="00BB583A" w:rsidRDefault="00BB583A" w:rsidP="00BB583A">
      <w:pPr>
        <w:spacing w:line="480" w:lineRule="exact"/>
        <w:rPr>
          <w:rFonts w:ascii="宋体" w:eastAsia="宋体" w:hAnsi="宋体"/>
          <w:sz w:val="22"/>
        </w:rPr>
      </w:pPr>
    </w:p>
    <w:sectPr w:rsidR="00BB583A" w:rsidRPr="00BB583A" w:rsidSect="00FD7C5F">
      <w:headerReference w:type="default" r:id="rId7"/>
      <w:footerReference w:type="default" r:id="rId8"/>
      <w:pgSz w:w="11906" w:h="16838"/>
      <w:pgMar w:top="1021" w:right="851" w:bottom="102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E40" w:rsidRDefault="00061E40" w:rsidP="004F12E9">
      <w:r>
        <w:separator/>
      </w:r>
    </w:p>
  </w:endnote>
  <w:endnote w:type="continuationSeparator" w:id="0">
    <w:p w:rsidR="00061E40" w:rsidRDefault="00061E40" w:rsidP="004F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54F" w:rsidRPr="0041619E" w:rsidRDefault="00FD7C5F" w:rsidP="00FD7C5F">
    <w:pPr>
      <w:ind w:firstLineChars="400" w:firstLine="840"/>
      <w:rPr>
        <w:szCs w:val="21"/>
      </w:rPr>
    </w:pPr>
    <w:r w:rsidRPr="0041619E">
      <w:rPr>
        <w:noProof/>
        <w:szCs w:val="21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FDF465C" wp14:editId="339B2438">
              <wp:simplePos x="0" y="0"/>
              <wp:positionH relativeFrom="column">
                <wp:posOffset>107315</wp:posOffset>
              </wp:positionH>
              <wp:positionV relativeFrom="paragraph">
                <wp:posOffset>-22860</wp:posOffset>
              </wp:positionV>
              <wp:extent cx="6210300" cy="8890"/>
              <wp:effectExtent l="0" t="0" r="19050" b="2921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889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968F4E" id="直接连接符 3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45pt,-1.8pt" to="497.4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" strokecolor="#5b9bd5 [3204]" strokeweight=".5pt">
              <v:stroke joinstyle="miter"/>
            </v:line>
          </w:pict>
        </mc:Fallback>
      </mc:AlternateContent>
    </w:r>
    <w:r w:rsidR="0022054F" w:rsidRPr="0041619E">
      <w:rPr>
        <w:rFonts w:ascii="微软雅黑" w:eastAsia="微软雅黑" w:hAnsi="微软雅黑" w:hint="eastAsia"/>
        <w:spacing w:val="20"/>
        <w:szCs w:val="21"/>
      </w:rPr>
      <w:t>培育精英</w:t>
    </w:r>
    <w:r w:rsidR="0022054F" w:rsidRPr="0041619E">
      <w:rPr>
        <w:rFonts w:ascii="微软雅黑" w:eastAsia="微软雅黑" w:hAnsi="微软雅黑" w:cs="微软雅黑" w:hint="eastAsia"/>
        <w:spacing w:val="20"/>
        <w:szCs w:val="21"/>
      </w:rPr>
      <w:t>•</w:t>
    </w:r>
    <w:r w:rsidR="0022054F" w:rsidRPr="0041619E">
      <w:rPr>
        <w:rFonts w:ascii="微软雅黑" w:eastAsia="微软雅黑" w:hAnsi="微软雅黑" w:cs="黑体" w:hint="eastAsia"/>
        <w:spacing w:val="20"/>
        <w:szCs w:val="21"/>
      </w:rPr>
      <w:t>孵化</w:t>
    </w:r>
    <w:r w:rsidR="0022054F" w:rsidRPr="0041619E">
      <w:rPr>
        <w:rFonts w:ascii="微软雅黑" w:eastAsia="微软雅黑" w:hAnsi="微软雅黑" w:hint="eastAsia"/>
        <w:spacing w:val="20"/>
        <w:szCs w:val="21"/>
      </w:rPr>
      <w:t>团队</w:t>
    </w:r>
    <w:r w:rsidR="0022054F" w:rsidRPr="0041619E">
      <w:rPr>
        <w:rFonts w:ascii="微软雅黑" w:eastAsia="微软雅黑" w:hAnsi="微软雅黑" w:cs="微软雅黑" w:hint="eastAsia"/>
        <w:spacing w:val="20"/>
        <w:szCs w:val="21"/>
      </w:rPr>
      <w:t>•</w:t>
    </w:r>
    <w:r w:rsidR="0022054F" w:rsidRPr="0041619E">
      <w:rPr>
        <w:rFonts w:ascii="微软雅黑" w:eastAsia="微软雅黑" w:hAnsi="微软雅黑" w:cs="黑体" w:hint="eastAsia"/>
        <w:spacing w:val="20"/>
        <w:szCs w:val="21"/>
      </w:rPr>
      <w:t>造福企业</w:t>
    </w:r>
    <w:r w:rsidR="0022054F" w:rsidRPr="0041619E">
      <w:rPr>
        <w:rFonts w:ascii="微软雅黑" w:eastAsia="微软雅黑" w:hAnsi="微软雅黑" w:cs="微软雅黑" w:hint="eastAsia"/>
        <w:spacing w:val="20"/>
        <w:szCs w:val="21"/>
      </w:rPr>
      <w:t>•</w:t>
    </w:r>
    <w:r w:rsidR="0022054F" w:rsidRPr="0041619E">
      <w:rPr>
        <w:rFonts w:ascii="微软雅黑" w:eastAsia="微软雅黑" w:hAnsi="微软雅黑" w:cs="黑体" w:hint="eastAsia"/>
        <w:spacing w:val="20"/>
        <w:szCs w:val="21"/>
      </w:rPr>
      <w:t>实现</w:t>
    </w:r>
    <w:r w:rsidR="0022054F" w:rsidRPr="0041619E">
      <w:rPr>
        <w:rFonts w:ascii="微软雅黑" w:eastAsia="微软雅黑" w:hAnsi="微软雅黑" w:hint="eastAsia"/>
        <w:spacing w:val="20"/>
        <w:szCs w:val="21"/>
      </w:rPr>
      <w:t>梦</w:t>
    </w:r>
    <w:r w:rsidR="0022054F" w:rsidRPr="0041619E">
      <w:rPr>
        <w:rFonts w:ascii="微软雅黑" w:eastAsia="微软雅黑" w:hAnsi="微软雅黑" w:hint="eastAsia"/>
        <w:color w:val="0D0D0D"/>
        <w:szCs w:val="21"/>
      </w:rPr>
      <w:t xml:space="preserve">想 </w:t>
    </w:r>
    <w:r w:rsidR="0022054F" w:rsidRPr="0041619E">
      <w:rPr>
        <w:rFonts w:ascii="宋体" w:hAnsi="宋体"/>
        <w:szCs w:val="21"/>
      </w:rPr>
      <w:t xml:space="preserve"> </w:t>
    </w:r>
    <w:r w:rsidR="0022054F" w:rsidRPr="0041619E">
      <w:rPr>
        <w:rFonts w:ascii="宋体" w:hAnsi="宋体" w:hint="eastAsia"/>
        <w:szCs w:val="21"/>
      </w:rPr>
      <w:t xml:space="preserve">  </w:t>
    </w:r>
    <w:r w:rsidR="0022054F" w:rsidRPr="0041619E">
      <w:rPr>
        <w:rFonts w:ascii="宋体" w:hAnsi="宋体"/>
        <w:szCs w:val="21"/>
      </w:rPr>
      <w:t xml:space="preserve"> </w:t>
    </w:r>
    <w:r w:rsidR="0022054F" w:rsidRPr="0041619E">
      <w:rPr>
        <w:rFonts w:ascii="宋体" w:hAnsi="宋体" w:hint="eastAsia"/>
        <w:szCs w:val="21"/>
      </w:rPr>
      <w:t>021-6503 2485</w:t>
    </w:r>
    <w:r w:rsidR="0022054F" w:rsidRPr="0041619E">
      <w:rPr>
        <w:rFonts w:ascii="宋体" w:hAnsi="宋体"/>
        <w:szCs w:val="21"/>
      </w:rPr>
      <w:t xml:space="preserve">     </w:t>
    </w:r>
    <w:r w:rsidR="0022054F" w:rsidRPr="0041619E">
      <w:rPr>
        <w:rFonts w:ascii="宋体" w:hAnsi="宋体" w:hint="eastAsia"/>
        <w:szCs w:val="21"/>
      </w:rPr>
      <w:t xml:space="preserve"> </w:t>
    </w:r>
    <w:r w:rsidR="0022054F" w:rsidRPr="0041619E">
      <w:rPr>
        <w:rFonts w:ascii="宋体" w:hAnsi="宋体"/>
        <w:szCs w:val="21"/>
      </w:rPr>
      <w:fldChar w:fldCharType="begin"/>
    </w:r>
    <w:r w:rsidR="0022054F" w:rsidRPr="0041619E">
      <w:rPr>
        <w:rFonts w:ascii="宋体" w:hAnsi="宋体"/>
        <w:szCs w:val="21"/>
      </w:rPr>
      <w:instrText>PAGE   \* MERGEFORMAT</w:instrText>
    </w:r>
    <w:r w:rsidR="0022054F" w:rsidRPr="0041619E">
      <w:rPr>
        <w:rFonts w:ascii="宋体" w:hAnsi="宋体"/>
        <w:szCs w:val="21"/>
      </w:rPr>
      <w:fldChar w:fldCharType="separate"/>
    </w:r>
    <w:r w:rsidR="0031114F" w:rsidRPr="0031114F">
      <w:rPr>
        <w:rFonts w:ascii="宋体" w:hAnsi="宋体"/>
        <w:noProof/>
        <w:szCs w:val="21"/>
        <w:lang w:val="zh-CN"/>
      </w:rPr>
      <w:t>1</w:t>
    </w:r>
    <w:r w:rsidR="0022054F" w:rsidRPr="0041619E">
      <w:rPr>
        <w:rFonts w:ascii="宋体" w:hAnsi="宋体"/>
        <w:szCs w:val="21"/>
      </w:rPr>
      <w:fldChar w:fldCharType="end"/>
    </w:r>
    <w:r w:rsidR="0022054F" w:rsidRPr="0041619E">
      <w:rPr>
        <w:noProof/>
        <w:szCs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C9484A" wp14:editId="01E737D2">
              <wp:simplePos x="0" y="0"/>
              <wp:positionH relativeFrom="column">
                <wp:posOffset>-7620</wp:posOffset>
              </wp:positionH>
              <wp:positionV relativeFrom="paragraph">
                <wp:posOffset>9779000</wp:posOffset>
              </wp:positionV>
              <wp:extent cx="7611745" cy="972185"/>
              <wp:effectExtent l="11430" t="10160" r="6350" b="8255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11745" cy="9721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054F" w:rsidRDefault="0022054F" w:rsidP="0022054F">
                          <w:r>
                            <w:rPr>
                              <w:rFonts w:hint="eastAsia"/>
                            </w:rPr>
                            <w:t xml:space="preserve">            </w:t>
                          </w:r>
                          <w:r>
                            <w:rPr>
                              <w:rFonts w:ascii="宋体" w:hAnsi="宋体" w:hint="eastAsia"/>
                              <w:sz w:val="22"/>
                            </w:rPr>
                            <w:t>学管理，找高培，就是靠谱</w:t>
                          </w:r>
                          <w:r w:rsidRPr="005013CF">
                            <w:rPr>
                              <w:rFonts w:ascii="宋体" w:hAnsi="宋体"/>
                              <w:sz w:val="22"/>
                            </w:rPr>
                            <w:t xml:space="preserve">      </w:t>
                          </w:r>
                          <w:r w:rsidRPr="005013CF">
                            <w:rPr>
                              <w:rFonts w:ascii="宋体" w:hAnsi="宋体" w:hint="eastAsia"/>
                              <w:sz w:val="22"/>
                            </w:rPr>
                            <w:t>专注精英教育</w:t>
                          </w:r>
                          <w:r w:rsidRPr="005013CF">
                            <w:rPr>
                              <w:rFonts w:ascii="宋体" w:hAnsi="宋体"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宋体" w:hAnsi="宋体" w:hint="eastAsia"/>
                              <w:sz w:val="22"/>
                            </w:rPr>
                            <w:t>1</w:t>
                          </w:r>
                          <w:r w:rsidRPr="005013CF">
                            <w:rPr>
                              <w:rFonts w:ascii="宋体" w:hAnsi="宋体" w:hint="eastAsia"/>
                              <w:sz w:val="22"/>
                            </w:rPr>
                            <w:t>年</w:t>
                          </w:r>
                          <w:r w:rsidRPr="005013CF">
                            <w:rPr>
                              <w:rFonts w:ascii="宋体" w:hAnsi="宋体"/>
                              <w:sz w:val="22"/>
                            </w:rPr>
                            <w:t xml:space="preserve">    </w:t>
                          </w:r>
                          <w:r>
                            <w:rPr>
                              <w:rFonts w:ascii="宋体" w:hAnsi="宋体" w:hint="eastAsia"/>
                              <w:sz w:val="22"/>
                            </w:rPr>
                            <w:t>021-6503 2485</w:t>
                          </w:r>
                          <w:r>
                            <w:rPr>
                              <w:rFonts w:ascii="宋体" w:hAnsi="宋体"/>
                              <w:sz w:val="22"/>
                            </w:rPr>
                            <w:t xml:space="preserve">       </w:t>
                          </w:r>
                          <w:r w:rsidRPr="005013CF">
                            <w:rPr>
                              <w:rFonts w:ascii="宋体" w:hAnsi="宋体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hint="eastAsia"/>
                              <w:sz w:val="22"/>
                            </w:rPr>
                            <w:t xml:space="preserve"> </w:t>
                          </w:r>
                          <w:r w:rsidRPr="00FF0EEB">
                            <w:rPr>
                              <w:rFonts w:ascii="宋体" w:hAnsi="宋体"/>
                              <w:sz w:val="22"/>
                            </w:rPr>
                            <w:fldChar w:fldCharType="begin"/>
                          </w:r>
                          <w:r w:rsidRPr="00FF0EEB">
                            <w:rPr>
                              <w:rFonts w:ascii="宋体" w:hAnsi="宋体"/>
                              <w:sz w:val="22"/>
                            </w:rPr>
                            <w:instrText>PAGE   \* MERGEFORMAT</w:instrText>
                          </w:r>
                          <w:r w:rsidRPr="00FF0EEB">
                            <w:rPr>
                              <w:rFonts w:ascii="宋体" w:hAnsi="宋体"/>
                              <w:sz w:val="22"/>
                            </w:rPr>
                            <w:fldChar w:fldCharType="separate"/>
                          </w:r>
                          <w:r w:rsidR="0031114F" w:rsidRPr="0031114F">
                            <w:rPr>
                              <w:rFonts w:ascii="宋体" w:hAnsi="宋体"/>
                              <w:noProof/>
                              <w:sz w:val="22"/>
                              <w:lang w:val="zh-CN"/>
                            </w:rPr>
                            <w:t>1</w:t>
                          </w:r>
                          <w:r w:rsidRPr="00FF0EEB">
                            <w:rPr>
                              <w:rFonts w:ascii="宋体" w:hAnsi="宋体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9484A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-.6pt;margin-top:770pt;width:599.35pt;height:7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" fillcolor="#d8d8d8 [2732]" strokecolor="white [3212]">
              <v:textbox>
                <w:txbxContent>
                  <w:p w:rsidR="0022054F" w:rsidRDefault="0022054F" w:rsidP="0022054F">
                    <w:r>
                      <w:rPr>
                        <w:rFonts w:hint="eastAsia"/>
                      </w:rPr>
                      <w:t xml:space="preserve">            </w:t>
                    </w:r>
                    <w:r>
                      <w:rPr>
                        <w:rFonts w:ascii="宋体" w:hAnsi="宋体" w:hint="eastAsia"/>
                        <w:sz w:val="22"/>
                      </w:rPr>
                      <w:t>学管理，找高培，就是靠谱</w:t>
                    </w:r>
                    <w:r w:rsidRPr="005013CF">
                      <w:rPr>
                        <w:rFonts w:ascii="宋体" w:hAnsi="宋体"/>
                        <w:sz w:val="22"/>
                      </w:rPr>
                      <w:t xml:space="preserve">      </w:t>
                    </w:r>
                    <w:r w:rsidRPr="005013CF">
                      <w:rPr>
                        <w:rFonts w:ascii="宋体" w:hAnsi="宋体" w:hint="eastAsia"/>
                        <w:sz w:val="22"/>
                      </w:rPr>
                      <w:t>专注精英教育</w:t>
                    </w:r>
                    <w:r w:rsidRPr="005013CF">
                      <w:rPr>
                        <w:rFonts w:ascii="宋体" w:hAnsi="宋体"/>
                        <w:sz w:val="22"/>
                      </w:rPr>
                      <w:t>2</w:t>
                    </w:r>
                    <w:r>
                      <w:rPr>
                        <w:rFonts w:ascii="宋体" w:hAnsi="宋体" w:hint="eastAsia"/>
                        <w:sz w:val="22"/>
                      </w:rPr>
                      <w:t>1</w:t>
                    </w:r>
                    <w:r w:rsidRPr="005013CF">
                      <w:rPr>
                        <w:rFonts w:ascii="宋体" w:hAnsi="宋体" w:hint="eastAsia"/>
                        <w:sz w:val="22"/>
                      </w:rPr>
                      <w:t>年</w:t>
                    </w:r>
                    <w:r w:rsidRPr="005013CF">
                      <w:rPr>
                        <w:rFonts w:ascii="宋体" w:hAnsi="宋体"/>
                        <w:sz w:val="22"/>
                      </w:rPr>
                      <w:t xml:space="preserve">    </w:t>
                    </w:r>
                    <w:r>
                      <w:rPr>
                        <w:rFonts w:ascii="宋体" w:hAnsi="宋体" w:hint="eastAsia"/>
                        <w:sz w:val="22"/>
                      </w:rPr>
                      <w:t>021-6503 2485</w:t>
                    </w:r>
                    <w:r>
                      <w:rPr>
                        <w:rFonts w:ascii="宋体" w:hAnsi="宋体"/>
                        <w:sz w:val="22"/>
                      </w:rPr>
                      <w:t xml:space="preserve">       </w:t>
                    </w:r>
                    <w:r w:rsidRPr="005013CF">
                      <w:rPr>
                        <w:rFonts w:ascii="宋体" w:hAnsi="宋体"/>
                        <w:sz w:val="22"/>
                      </w:rPr>
                      <w:t xml:space="preserve"> </w:t>
                    </w:r>
                    <w:r>
                      <w:rPr>
                        <w:rFonts w:ascii="宋体" w:hAnsi="宋体" w:hint="eastAsia"/>
                        <w:sz w:val="22"/>
                      </w:rPr>
                      <w:t xml:space="preserve"> </w:t>
                    </w:r>
                    <w:r w:rsidRPr="00FF0EEB">
                      <w:rPr>
                        <w:rFonts w:ascii="宋体" w:hAnsi="宋体"/>
                        <w:sz w:val="22"/>
                      </w:rPr>
                      <w:fldChar w:fldCharType="begin"/>
                    </w:r>
                    <w:r w:rsidRPr="00FF0EEB">
                      <w:rPr>
                        <w:rFonts w:ascii="宋体" w:hAnsi="宋体"/>
                        <w:sz w:val="22"/>
                      </w:rPr>
                      <w:instrText>PAGE   \* MERGEFORMAT</w:instrText>
                    </w:r>
                    <w:r w:rsidRPr="00FF0EEB">
                      <w:rPr>
                        <w:rFonts w:ascii="宋体" w:hAnsi="宋体"/>
                        <w:sz w:val="22"/>
                      </w:rPr>
                      <w:fldChar w:fldCharType="separate"/>
                    </w:r>
                    <w:r w:rsidR="0031114F" w:rsidRPr="0031114F">
                      <w:rPr>
                        <w:rFonts w:ascii="宋体" w:hAnsi="宋体"/>
                        <w:noProof/>
                        <w:sz w:val="22"/>
                        <w:lang w:val="zh-CN"/>
                      </w:rPr>
                      <w:t>1</w:t>
                    </w:r>
                    <w:r w:rsidRPr="00FF0EEB">
                      <w:rPr>
                        <w:rFonts w:ascii="宋体" w:hAnsi="宋体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E40" w:rsidRDefault="00061E40" w:rsidP="004F12E9">
      <w:r>
        <w:separator/>
      </w:r>
    </w:p>
  </w:footnote>
  <w:footnote w:type="continuationSeparator" w:id="0">
    <w:p w:rsidR="00061E40" w:rsidRDefault="00061E40" w:rsidP="004F1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2E9" w:rsidRPr="00D961E8" w:rsidRDefault="00D961E8" w:rsidP="00D961E8">
    <w:pPr>
      <w:ind w:right="420"/>
      <w:jc w:val="right"/>
      <w:rPr>
        <w:rFonts w:ascii="微软雅黑" w:eastAsia="微软雅黑" w:hAnsi="微软雅黑"/>
        <w:szCs w:val="18"/>
      </w:rPr>
    </w:pPr>
    <w:r w:rsidRPr="004F12E9">
      <w:rPr>
        <w:noProof/>
      </w:rPr>
      <w:drawing>
        <wp:anchor distT="0" distB="0" distL="114300" distR="114300" simplePos="0" relativeHeight="251665408" behindDoc="0" locked="0" layoutInCell="1" allowOverlap="1" wp14:anchorId="26EC251A" wp14:editId="4C581B3B">
          <wp:simplePos x="0" y="0"/>
          <wp:positionH relativeFrom="column">
            <wp:posOffset>354965</wp:posOffset>
          </wp:positionH>
          <wp:positionV relativeFrom="paragraph">
            <wp:posOffset>-223520</wp:posOffset>
          </wp:positionV>
          <wp:extent cx="1438275" cy="426720"/>
          <wp:effectExtent l="0" t="0" r="9525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高培商院（小）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197688" wp14:editId="4AE51FEA">
              <wp:simplePos x="0" y="0"/>
              <wp:positionH relativeFrom="column">
                <wp:posOffset>107315</wp:posOffset>
              </wp:positionH>
              <wp:positionV relativeFrom="paragraph">
                <wp:posOffset>221615</wp:posOffset>
              </wp:positionV>
              <wp:extent cx="6210300" cy="8890"/>
              <wp:effectExtent l="0" t="0" r="19050" b="2921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889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FB9713" id="直接连接符 6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45pt,17.45pt" to="497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" strokecolor="#5b9bd5 [3204]" strokeweight=".5pt">
              <v:stroke joinstyle="miter"/>
            </v:line>
          </w:pict>
        </mc:Fallback>
      </mc:AlternateContent>
    </w:r>
    <w:r w:rsidRPr="0022054F">
      <w:rPr>
        <w:rFonts w:ascii="微软雅黑" w:eastAsia="微软雅黑" w:hAnsi="微软雅黑"/>
        <w:szCs w:val="18"/>
      </w:rPr>
      <w:t>学</w:t>
    </w:r>
    <w:r w:rsidRPr="0022054F">
      <w:rPr>
        <w:rFonts w:ascii="微软雅黑" w:eastAsia="微软雅黑" w:hAnsi="微软雅黑" w:hint="eastAsia"/>
        <w:szCs w:val="18"/>
      </w:rPr>
      <w:t>管理</w:t>
    </w:r>
    <w:r w:rsidRPr="0022054F">
      <w:rPr>
        <w:rFonts w:ascii="微软雅黑" w:eastAsia="微软雅黑" w:hAnsi="微软雅黑"/>
        <w:szCs w:val="18"/>
      </w:rPr>
      <w:t>·找高培·就是靠谱——专注精英教育</w:t>
    </w:r>
    <w:r w:rsidRPr="0022054F">
      <w:rPr>
        <w:rFonts w:ascii="微软雅黑" w:eastAsia="微软雅黑" w:hAnsi="微软雅黑" w:hint="eastAsia"/>
        <w:szCs w:val="18"/>
      </w:rPr>
      <w:t>2</w:t>
    </w:r>
    <w:r w:rsidR="002E5B62">
      <w:rPr>
        <w:rFonts w:ascii="微软雅黑" w:eastAsia="微软雅黑" w:hAnsi="微软雅黑" w:hint="eastAsia"/>
        <w:szCs w:val="18"/>
      </w:rPr>
      <w:t>5</w:t>
    </w:r>
    <w:r w:rsidRPr="0022054F">
      <w:rPr>
        <w:rFonts w:ascii="微软雅黑" w:eastAsia="微软雅黑" w:hAnsi="微软雅黑"/>
        <w:szCs w:val="18"/>
      </w:rPr>
      <w:t>年</w:t>
    </w:r>
    <w:r w:rsidR="00FD7C5F">
      <w:rPr>
        <w:noProof/>
      </w:rPr>
      <w:drawing>
        <wp:anchor distT="0" distB="0" distL="114300" distR="114300" simplePos="0" relativeHeight="251663360" behindDoc="1" locked="0" layoutInCell="1" allowOverlap="1" wp14:anchorId="2ED4B29C" wp14:editId="30D4D3E1">
          <wp:simplePos x="0" y="0"/>
          <wp:positionH relativeFrom="column">
            <wp:posOffset>-530860</wp:posOffset>
          </wp:positionH>
          <wp:positionV relativeFrom="paragraph">
            <wp:posOffset>-588009</wp:posOffset>
          </wp:positionV>
          <wp:extent cx="7567097" cy="1076325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背景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89" cy="10773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3414"/>
    <w:multiLevelType w:val="multilevel"/>
    <w:tmpl w:val="56880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903D7"/>
    <w:multiLevelType w:val="multilevel"/>
    <w:tmpl w:val="12A6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A109C3"/>
    <w:multiLevelType w:val="multilevel"/>
    <w:tmpl w:val="41C6B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E9"/>
    <w:rsid w:val="00061E40"/>
    <w:rsid w:val="000D01E0"/>
    <w:rsid w:val="000E0BAE"/>
    <w:rsid w:val="0022054F"/>
    <w:rsid w:val="002E5B62"/>
    <w:rsid w:val="0031114F"/>
    <w:rsid w:val="0041619E"/>
    <w:rsid w:val="004E2A4E"/>
    <w:rsid w:val="004F12E9"/>
    <w:rsid w:val="005444B3"/>
    <w:rsid w:val="005B0145"/>
    <w:rsid w:val="00611EFB"/>
    <w:rsid w:val="0068681D"/>
    <w:rsid w:val="0070668E"/>
    <w:rsid w:val="008326E5"/>
    <w:rsid w:val="0083346F"/>
    <w:rsid w:val="009F2C2D"/>
    <w:rsid w:val="00A80FAB"/>
    <w:rsid w:val="00AD5C3A"/>
    <w:rsid w:val="00B73C9C"/>
    <w:rsid w:val="00BB583A"/>
    <w:rsid w:val="00D0455D"/>
    <w:rsid w:val="00D35A5C"/>
    <w:rsid w:val="00D961E8"/>
    <w:rsid w:val="00E8696C"/>
    <w:rsid w:val="00EE14E8"/>
    <w:rsid w:val="00F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0D88FA-740B-4E65-86DC-C04E889B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1114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31114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2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2E9"/>
    <w:rPr>
      <w:sz w:val="18"/>
      <w:szCs w:val="18"/>
    </w:rPr>
  </w:style>
  <w:style w:type="character" w:styleId="a5">
    <w:name w:val="Subtle Emphasis"/>
    <w:basedOn w:val="a0"/>
    <w:uiPriority w:val="19"/>
    <w:qFormat/>
    <w:rsid w:val="004F12E9"/>
    <w:rPr>
      <w:i/>
      <w:iCs/>
      <w:color w:val="404040" w:themeColor="text1" w:themeTint="BF"/>
    </w:rPr>
  </w:style>
  <w:style w:type="character" w:customStyle="1" w:styleId="1Char">
    <w:name w:val="标题 1 Char"/>
    <w:basedOn w:val="a0"/>
    <w:link w:val="1"/>
    <w:uiPriority w:val="9"/>
    <w:rsid w:val="0031114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31114F"/>
    <w:rPr>
      <w:rFonts w:ascii="宋体" w:eastAsia="宋体" w:hAnsi="宋体" w:cs="宋体"/>
      <w:b/>
      <w:bCs/>
      <w:kern w:val="0"/>
      <w:sz w:val="36"/>
      <w:szCs w:val="36"/>
    </w:rPr>
  </w:style>
  <w:style w:type="character" w:styleId="a6">
    <w:name w:val="Strong"/>
    <w:basedOn w:val="a0"/>
    <w:uiPriority w:val="22"/>
    <w:qFormat/>
    <w:rsid w:val="0031114F"/>
    <w:rPr>
      <w:b/>
      <w:bCs/>
    </w:rPr>
  </w:style>
  <w:style w:type="paragraph" w:styleId="a7">
    <w:name w:val="Normal (Web)"/>
    <w:basedOn w:val="a"/>
    <w:uiPriority w:val="99"/>
    <w:semiHidden/>
    <w:unhideWhenUsed/>
    <w:rsid w:val="003111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2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0</DocSecurity>
  <Lines>6</Lines>
  <Paragraphs>1</Paragraphs>
  <ScaleCrop>false</ScaleCrop>
  <Company>微软中国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2022-07-04T05:35:00Z</cp:lastPrinted>
  <dcterms:created xsi:type="dcterms:W3CDTF">2026-05-08T01:59:00Z</dcterms:created>
  <dcterms:modified xsi:type="dcterms:W3CDTF">2026-05-08T01:59:00Z</dcterms:modified>
</cp:coreProperties>
</file>