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9A" w:rsidRPr="000D4C9A" w:rsidRDefault="000D4C9A" w:rsidP="000D4C9A">
      <w:pPr>
        <w:widowControl/>
        <w:shd w:val="clear" w:color="auto" w:fill="FFFFFF"/>
        <w:spacing w:before="100" w:beforeAutospacing="1"/>
        <w:jc w:val="left"/>
        <w:outlineLvl w:val="1"/>
        <w:rPr>
          <w:rFonts w:ascii="Arial" w:eastAsia="宋体" w:hAnsi="Arial" w:cs="Arial"/>
          <w:b/>
          <w:bCs/>
          <w:color w:val="333333"/>
          <w:kern w:val="0"/>
          <w:sz w:val="36"/>
          <w:szCs w:val="36"/>
        </w:rPr>
      </w:pPr>
      <w:bookmarkStart w:id="0" w:name="_GoBack"/>
      <w:r w:rsidRPr="000D4C9A">
        <w:rPr>
          <w:rFonts w:ascii="Arial" w:eastAsia="宋体" w:hAnsi="Arial" w:cs="Arial"/>
          <w:b/>
          <w:bCs/>
          <w:color w:val="333333"/>
          <w:kern w:val="0"/>
          <w:sz w:val="36"/>
          <w:szCs w:val="36"/>
        </w:rPr>
        <w:t>企业知识图谱构建项目模板</w:t>
      </w:r>
    </w:p>
    <w:bookmarkEnd w:id="0"/>
    <w:p w:rsidR="000D4C9A" w:rsidRDefault="000D4C9A" w:rsidP="000D4C9A">
      <w:pPr>
        <w:pStyle w:val="3"/>
        <w:shd w:val="clear" w:color="auto" w:fill="FFFFFF"/>
        <w:spacing w:after="0"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一、项目基础信息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11"/>
      </w:tblGrid>
      <w:tr w:rsidR="000D4C9A" w:rsidRPr="000D4C9A" w:rsidTr="000D4C9A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项目项</w:t>
            </w:r>
          </w:p>
        </w:tc>
        <w:tc>
          <w:tcPr>
            <w:tcW w:w="7511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内容</w:t>
            </w:r>
          </w:p>
        </w:tc>
      </w:tr>
      <w:tr w:rsidR="000D4C9A" w:rsidRPr="000D4C9A" w:rsidTr="000D4C9A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511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‌[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企业名称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]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领域知识图谱构建项目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‌</w:t>
            </w:r>
          </w:p>
        </w:tc>
      </w:tr>
      <w:tr w:rsidR="000D4C9A" w:rsidRPr="000D4C9A" w:rsidTr="000D4C9A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业务目标</w:t>
            </w:r>
          </w:p>
        </w:tc>
        <w:tc>
          <w:tcPr>
            <w:tcW w:w="7511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1.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解决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[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具体痛点：如信息孤岛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决策慢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检索低效等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]  </w:t>
            </w: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br/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2.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构建覆盖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[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领域范围：如产品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客户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供应链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研发等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]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的结构化知识网络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Calibri" w:eastAsia="宋体" w:hAnsi="Calibri" w:cs="Calibri"/>
                <w:color w:val="000000"/>
                <w:kern w:val="0"/>
                <w:sz w:val="22"/>
              </w:rPr>
              <w:br/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3.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支撑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[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下游应用：如智能问答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故障分析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精准推荐等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]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场景</w:t>
            </w:r>
          </w:p>
        </w:tc>
      </w:tr>
      <w:tr w:rsidR="000D4C9A" w:rsidRPr="000D4C9A" w:rsidTr="000D4C9A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项目周期</w:t>
            </w:r>
          </w:p>
        </w:tc>
        <w:tc>
          <w:tcPr>
            <w:tcW w:w="7511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[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起始日期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]-[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结束日期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]</w:t>
            </w:r>
          </w:p>
        </w:tc>
      </w:tr>
      <w:tr w:rsidR="000D4C9A" w:rsidRPr="000D4C9A" w:rsidTr="000D4C9A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责任部门</w:t>
            </w:r>
          </w:p>
        </w:tc>
        <w:tc>
          <w:tcPr>
            <w:tcW w:w="7511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[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牵头部门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+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协作部门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]</w:t>
            </w:r>
          </w:p>
        </w:tc>
      </w:tr>
    </w:tbl>
    <w:p w:rsidR="000D4C9A" w:rsidRDefault="000D4C9A" w:rsidP="000D4C9A">
      <w:pPr>
        <w:pStyle w:val="3"/>
        <w:shd w:val="clear" w:color="auto" w:fill="FFFFFF"/>
        <w:spacing w:after="0"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二、知识框架与</w:t>
      </w:r>
      <w:r>
        <w:rPr>
          <w:rFonts w:ascii="Arial" w:hAnsi="Arial" w:cs="Arial"/>
          <w:color w:val="333333"/>
        </w:rPr>
        <w:t>Schema</w:t>
      </w:r>
      <w:r>
        <w:rPr>
          <w:rFonts w:ascii="Arial" w:hAnsi="Arial" w:cs="Arial"/>
          <w:color w:val="333333"/>
        </w:rPr>
        <w:t>设计（核心模板）</w:t>
      </w:r>
    </w:p>
    <w:p w:rsidR="000D4C9A" w:rsidRDefault="000D4C9A" w:rsidP="000D4C9A">
      <w:pPr>
        <w:pStyle w:val="4"/>
        <w:shd w:val="clear" w:color="auto" w:fill="FFFFFF"/>
        <w:spacing w:after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1. </w:t>
      </w:r>
      <w:r>
        <w:rPr>
          <w:rFonts w:ascii="Arial" w:hAnsi="Arial" w:cs="Arial"/>
          <w:color w:val="333333"/>
        </w:rPr>
        <w:t>领域范围</w:t>
      </w:r>
    </w:p>
    <w:p w:rsidR="000D4C9A" w:rsidRDefault="000D4C9A" w:rsidP="000D4C9A">
      <w:pPr>
        <w:pStyle w:val="marklang-paragraph"/>
        <w:shd w:val="clear" w:color="auto" w:fill="FFFFFF"/>
        <w:spacing w:after="0" w:afterAutospacing="0" w:line="42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明确知识覆盖边界：</w:t>
      </w:r>
      <w:r>
        <w:rPr>
          <w:rFonts w:ascii="Arial" w:hAnsi="Arial" w:cs="Arial"/>
          <w:color w:val="333333"/>
        </w:rPr>
        <w:t xml:space="preserve">□ </w:t>
      </w:r>
      <w:r>
        <w:rPr>
          <w:rFonts w:ascii="Arial" w:hAnsi="Arial" w:cs="Arial"/>
          <w:color w:val="333333"/>
        </w:rPr>
        <w:t>全企业全域</w:t>
      </w:r>
      <w:r>
        <w:rPr>
          <w:rFonts w:ascii="Arial" w:hAnsi="Arial" w:cs="Arial"/>
          <w:color w:val="333333"/>
        </w:rPr>
        <w:t xml:space="preserve"> □ </w:t>
      </w:r>
      <w:r>
        <w:rPr>
          <w:rFonts w:ascii="Arial" w:hAnsi="Arial" w:cs="Arial"/>
          <w:color w:val="333333"/>
        </w:rPr>
        <w:t>单一业务线：</w:t>
      </w:r>
      <w:r>
        <w:rPr>
          <w:rFonts w:ascii="Arial" w:hAnsi="Arial" w:cs="Arial"/>
          <w:color w:val="333333"/>
        </w:rPr>
        <w:t xml:space="preserve">______ □ </w:t>
      </w:r>
      <w:r>
        <w:rPr>
          <w:rFonts w:ascii="Arial" w:hAnsi="Arial" w:cs="Arial"/>
          <w:color w:val="333333"/>
        </w:rPr>
        <w:t>特定主题：</w:t>
      </w:r>
      <w:r>
        <w:rPr>
          <w:rFonts w:ascii="Arial" w:hAnsi="Arial" w:cs="Arial"/>
          <w:color w:val="333333"/>
        </w:rPr>
        <w:t>______</w:t>
      </w:r>
    </w:p>
    <w:p w:rsidR="000D4C9A" w:rsidRDefault="000D4C9A" w:rsidP="000D4C9A">
      <w:pPr>
        <w:pStyle w:val="4"/>
        <w:shd w:val="clear" w:color="auto" w:fill="FFFFFF"/>
        <w:spacing w:after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2. </w:t>
      </w:r>
      <w:r>
        <w:rPr>
          <w:rFonts w:ascii="Arial" w:hAnsi="Arial" w:cs="Arial"/>
          <w:color w:val="333333"/>
        </w:rPr>
        <w:t>实体类型与属性模板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6742"/>
      </w:tblGrid>
      <w:tr w:rsidR="000D4C9A" w:rsidRPr="000D4C9A" w:rsidTr="000D4C9A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实体类型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核心属性列表</w:t>
            </w:r>
          </w:p>
        </w:tc>
      </w:tr>
      <w:tr w:rsidR="000D4C9A" w:rsidRPr="000D4C9A" w:rsidTr="000D4C9A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人员（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Person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姓名、部门、职级、联系方式、负责事项</w:t>
            </w:r>
          </w:p>
        </w:tc>
      </w:tr>
      <w:tr w:rsidR="000D4C9A" w:rsidRPr="000D4C9A" w:rsidTr="000D4C9A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团队（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Team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名称、职责、上级团队、成员列表</w:t>
            </w:r>
          </w:p>
        </w:tc>
      </w:tr>
      <w:tr w:rsidR="000D4C9A" w:rsidRPr="000D4C9A" w:rsidTr="000D4C9A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产品（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Product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名称、版本、产品线、负责人、发布时间、核心参数</w:t>
            </w:r>
          </w:p>
        </w:tc>
      </w:tr>
      <w:tr w:rsidR="000D4C9A" w:rsidRPr="000D4C9A" w:rsidTr="000D4C9A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项目（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Project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名称、状态、负责人、里程碑、起止时间、关联产品</w:t>
            </w:r>
          </w:p>
        </w:tc>
      </w:tr>
      <w:tr w:rsidR="000D4C9A" w:rsidRPr="000D4C9A" w:rsidTr="000D4C9A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文档（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Document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标题、类型、来源、更新时间、存储路径、关联对象</w:t>
            </w:r>
          </w:p>
        </w:tc>
      </w:tr>
      <w:tr w:rsidR="000D4C9A" w:rsidRPr="000D4C9A" w:rsidTr="000D4C9A">
        <w:trPr>
          <w:trHeight w:val="300"/>
        </w:trPr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[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自定义实体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]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[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自定义属性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、自定义属性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2……]</w:t>
            </w:r>
          </w:p>
        </w:tc>
      </w:tr>
    </w:tbl>
    <w:p w:rsidR="000D4C9A" w:rsidRDefault="000D4C9A" w:rsidP="000D4C9A">
      <w:pPr>
        <w:pStyle w:val="4"/>
        <w:shd w:val="clear" w:color="auto" w:fill="FFFFFF"/>
        <w:spacing w:after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3. </w:t>
      </w:r>
      <w:r>
        <w:rPr>
          <w:rFonts w:ascii="Arial" w:hAnsi="Arial" w:cs="Arial"/>
          <w:color w:val="333333"/>
        </w:rPr>
        <w:t>核心关系模板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1360"/>
        <w:gridCol w:w="1160"/>
        <w:gridCol w:w="4642"/>
      </w:tblGrid>
      <w:tr w:rsidR="000D4C9A" w:rsidRPr="000D4C9A" w:rsidTr="000D4C9A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关系类型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起点实体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终点实体</w:t>
            </w:r>
          </w:p>
        </w:tc>
        <w:tc>
          <w:tcPr>
            <w:tcW w:w="464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关系说明</w:t>
            </w:r>
          </w:p>
        </w:tc>
      </w:tr>
      <w:tr w:rsidR="000D4C9A" w:rsidRPr="000D4C9A" w:rsidTr="000D4C9A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负责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人员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产品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464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某团队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人员对目标负责</w:t>
            </w:r>
          </w:p>
        </w:tc>
      </w:tr>
      <w:tr w:rsidR="000D4C9A" w:rsidRPr="000D4C9A" w:rsidTr="000D4C9A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隶属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人员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子团队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464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组织架构从属关系</w:t>
            </w:r>
          </w:p>
        </w:tc>
      </w:tr>
      <w:tr w:rsidR="000D4C9A" w:rsidRPr="000D4C9A" w:rsidTr="000D4C9A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依赖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产品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产品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文档</w:t>
            </w:r>
          </w:p>
        </w:tc>
        <w:tc>
          <w:tcPr>
            <w:tcW w:w="464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产品研发对其他对象的依赖</w:t>
            </w:r>
          </w:p>
        </w:tc>
      </w:tr>
      <w:tr w:rsidR="000D4C9A" w:rsidRPr="000D4C9A" w:rsidTr="000D4C9A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引用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项目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产品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文档</w:t>
            </w:r>
          </w:p>
        </w:tc>
        <w:tc>
          <w:tcPr>
            <w:tcW w:w="464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项目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产品参考了对应文档</w:t>
            </w:r>
          </w:p>
        </w:tc>
      </w:tr>
      <w:tr w:rsidR="000D4C9A" w:rsidRPr="000D4C9A" w:rsidTr="000D4C9A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包含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产品线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产品</w:t>
            </w:r>
          </w:p>
        </w:tc>
        <w:tc>
          <w:tcPr>
            <w:tcW w:w="464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产品组合包含关系</w:t>
            </w:r>
          </w:p>
        </w:tc>
      </w:tr>
      <w:tr w:rsidR="000D4C9A" w:rsidRPr="000D4C9A" w:rsidTr="000D4C9A">
        <w:trPr>
          <w:trHeight w:val="30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lastRenderedPageBreak/>
              <w:t>[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自定义关系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]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[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起点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]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[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终点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]</w:t>
            </w:r>
          </w:p>
        </w:tc>
        <w:tc>
          <w:tcPr>
            <w:tcW w:w="464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[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说明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]</w:t>
            </w:r>
          </w:p>
        </w:tc>
      </w:tr>
    </w:tbl>
    <w:p w:rsidR="000D4C9A" w:rsidRDefault="000D4C9A" w:rsidP="000D4C9A">
      <w:pPr>
        <w:pStyle w:val="4"/>
        <w:shd w:val="clear" w:color="auto" w:fill="FFFFFF"/>
        <w:spacing w:after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4. </w:t>
      </w:r>
      <w:r>
        <w:rPr>
          <w:rFonts w:ascii="Arial" w:hAnsi="Arial" w:cs="Arial"/>
          <w:color w:val="333333"/>
        </w:rPr>
        <w:t>来源规范</w:t>
      </w:r>
    </w:p>
    <w:p w:rsidR="000D4C9A" w:rsidRDefault="000D4C9A" w:rsidP="000D4C9A">
      <w:pPr>
        <w:pStyle w:val="marklang-paragraph"/>
        <w:shd w:val="clear" w:color="auto" w:fill="FFFFFF"/>
        <w:spacing w:before="0" w:after="0" w:afterAutospacing="0" w:line="42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要求所有知识都可溯源，统一格式：</w:t>
      </w:r>
      <w:r>
        <w:rPr>
          <w:rStyle w:val="HTML"/>
          <w:color w:val="333333"/>
        </w:rPr>
        <w:t>文件名+页码/段落位置/链接地址</w:t>
      </w:r>
    </w:p>
    <w:p w:rsidR="000D4C9A" w:rsidRDefault="000D4C9A" w:rsidP="000D4C9A">
      <w:pPr>
        <w:pStyle w:val="3"/>
        <w:shd w:val="clear" w:color="auto" w:fill="FFFFFF"/>
        <w:spacing w:after="0"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三、数据准备模板</w:t>
      </w: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1364"/>
        <w:gridCol w:w="1959"/>
        <w:gridCol w:w="3529"/>
        <w:gridCol w:w="1240"/>
      </w:tblGrid>
      <w:tr w:rsidR="000D4C9A" w:rsidRPr="000D4C9A" w:rsidTr="000D4C9A">
        <w:trPr>
          <w:trHeight w:val="302"/>
        </w:trPr>
        <w:tc>
          <w:tcPr>
            <w:tcW w:w="917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数据类型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数据来源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格式</w:t>
            </w:r>
          </w:p>
        </w:tc>
        <w:tc>
          <w:tcPr>
            <w:tcW w:w="3529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预处理要求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完成状态</w:t>
            </w:r>
          </w:p>
        </w:tc>
      </w:tr>
      <w:tr w:rsidR="000D4C9A" w:rsidRPr="000D4C9A" w:rsidTr="000D4C9A">
        <w:trPr>
          <w:trHeight w:val="302"/>
        </w:trPr>
        <w:tc>
          <w:tcPr>
            <w:tcW w:w="917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结构化数据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业务系统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数据库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/Excel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表格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.csv/.</w:t>
            </w:r>
            <w:proofErr w:type="spellStart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sql</w:t>
            </w:r>
            <w:proofErr w:type="spellEnd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/.</w:t>
            </w:r>
            <w:proofErr w:type="spellStart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xlsx</w:t>
            </w:r>
            <w:proofErr w:type="spellEnd"/>
          </w:p>
        </w:tc>
        <w:tc>
          <w:tcPr>
            <w:tcW w:w="3529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统一字段命名、去重、补全</w:t>
            </w:r>
            <w:proofErr w:type="gramStart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缺失值</w:t>
            </w:r>
            <w:proofErr w:type="gramEnd"/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待处理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完成</w:t>
            </w:r>
          </w:p>
        </w:tc>
      </w:tr>
      <w:tr w:rsidR="000D4C9A" w:rsidRPr="000D4C9A" w:rsidTr="000D4C9A">
        <w:trPr>
          <w:trHeight w:val="302"/>
        </w:trPr>
        <w:tc>
          <w:tcPr>
            <w:tcW w:w="917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非结构化数据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产品手册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会议纪要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/FAQ/</w:t>
            </w:r>
            <w:proofErr w:type="gramStart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研</w:t>
            </w:r>
            <w:proofErr w:type="gramEnd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报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.pdf/.</w:t>
            </w:r>
            <w:proofErr w:type="spellStart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docx</w:t>
            </w:r>
            <w:proofErr w:type="spellEnd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/.</w:t>
            </w:r>
            <w:proofErr w:type="spellStart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ppt</w:t>
            </w:r>
            <w:proofErr w:type="spellEnd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/.txt</w:t>
            </w:r>
          </w:p>
        </w:tc>
        <w:tc>
          <w:tcPr>
            <w:tcW w:w="3529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统一命名规则：日期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_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主题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_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版本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_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来源、提取文本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待处理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完成</w:t>
            </w:r>
          </w:p>
        </w:tc>
      </w:tr>
      <w:tr w:rsidR="000D4C9A" w:rsidRPr="000D4C9A" w:rsidTr="000D4C9A">
        <w:trPr>
          <w:trHeight w:val="302"/>
        </w:trPr>
        <w:tc>
          <w:tcPr>
            <w:tcW w:w="917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半结构化数据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网页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百科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/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行业报告</w:t>
            </w:r>
          </w:p>
        </w:tc>
        <w:tc>
          <w:tcPr>
            <w:tcW w:w="1959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.html/.</w:t>
            </w:r>
            <w:proofErr w:type="spellStart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json</w:t>
            </w:r>
            <w:proofErr w:type="spellEnd"/>
          </w:p>
        </w:tc>
        <w:tc>
          <w:tcPr>
            <w:tcW w:w="3529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清洗标签、提取核心内容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待处理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完成</w:t>
            </w:r>
          </w:p>
        </w:tc>
      </w:tr>
    </w:tbl>
    <w:p w:rsidR="000D4C9A" w:rsidRDefault="000D4C9A" w:rsidP="000D4C9A">
      <w:pPr>
        <w:pStyle w:val="3"/>
        <w:shd w:val="clear" w:color="auto" w:fill="FFFFFF"/>
        <w:spacing w:after="0"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四、全流程执行进度模板</w:t>
      </w: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2117"/>
        <w:gridCol w:w="2515"/>
        <w:gridCol w:w="562"/>
        <w:gridCol w:w="710"/>
        <w:gridCol w:w="2036"/>
      </w:tblGrid>
      <w:tr w:rsidR="000D4C9A" w:rsidRPr="000D4C9A" w:rsidTr="000D4C9A">
        <w:trPr>
          <w:trHeight w:val="259"/>
        </w:trPr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阶段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核心任务</w:t>
            </w:r>
          </w:p>
        </w:tc>
        <w:tc>
          <w:tcPr>
            <w:tcW w:w="2515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交付物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责任人</w:t>
            </w: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截止时间</w:t>
            </w: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完成状态</w:t>
            </w:r>
          </w:p>
        </w:tc>
      </w:tr>
      <w:tr w:rsidR="000D4C9A" w:rsidRPr="000D4C9A" w:rsidTr="000D4C9A">
        <w:trPr>
          <w:trHeight w:val="259"/>
        </w:trPr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1.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需求梳理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明确业务目标、梳理知识范围</w:t>
            </w:r>
          </w:p>
        </w:tc>
        <w:tc>
          <w:tcPr>
            <w:tcW w:w="2515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《需求规格说明书》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+Schema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设计文档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待启动</w:t>
            </w:r>
            <w:proofErr w:type="gramEnd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进行中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完成</w:t>
            </w:r>
          </w:p>
        </w:tc>
      </w:tr>
      <w:tr w:rsidR="000D4C9A" w:rsidRPr="000D4C9A" w:rsidTr="000D4C9A">
        <w:trPr>
          <w:trHeight w:val="259"/>
        </w:trPr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2.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数据采集治理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多源数据采集、清洗、标准化</w:t>
            </w:r>
          </w:p>
        </w:tc>
        <w:tc>
          <w:tcPr>
            <w:tcW w:w="2515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预处理后数据集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+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数据质量报告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待启动</w:t>
            </w:r>
            <w:proofErr w:type="gramEnd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进行中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完成</w:t>
            </w:r>
          </w:p>
        </w:tc>
      </w:tr>
      <w:tr w:rsidR="000D4C9A" w:rsidRPr="000D4C9A" w:rsidTr="000D4C9A">
        <w:trPr>
          <w:trHeight w:val="259"/>
        </w:trPr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3.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知识抽取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实体识别、关系抽取、属性抽取</w:t>
            </w:r>
          </w:p>
        </w:tc>
        <w:tc>
          <w:tcPr>
            <w:tcW w:w="2515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抽取后结构化三元组数据集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待启动</w:t>
            </w:r>
            <w:proofErr w:type="gramEnd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进行中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完成</w:t>
            </w:r>
          </w:p>
        </w:tc>
      </w:tr>
      <w:tr w:rsidR="000D4C9A" w:rsidRPr="000D4C9A" w:rsidTr="000D4C9A">
        <w:trPr>
          <w:trHeight w:val="259"/>
        </w:trPr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4.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知识融合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实体消</w:t>
            </w:r>
            <w:proofErr w:type="gramStart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歧</w:t>
            </w:r>
            <w:proofErr w:type="gramEnd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、实体对齐、链接预测</w:t>
            </w:r>
          </w:p>
        </w:tc>
        <w:tc>
          <w:tcPr>
            <w:tcW w:w="2515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融合</w:t>
            </w:r>
            <w:proofErr w:type="gramStart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后标准</w:t>
            </w:r>
            <w:proofErr w:type="gramEnd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知识数据集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待启动</w:t>
            </w:r>
            <w:proofErr w:type="gramEnd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进行中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完成</w:t>
            </w:r>
          </w:p>
        </w:tc>
      </w:tr>
      <w:tr w:rsidR="000D4C9A" w:rsidRPr="000D4C9A" w:rsidTr="000D4C9A">
        <w:trPr>
          <w:trHeight w:val="259"/>
        </w:trPr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5.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图谱存储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选型图数据库、导入知识数据</w:t>
            </w:r>
          </w:p>
        </w:tc>
        <w:tc>
          <w:tcPr>
            <w:tcW w:w="2515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可访问的知识图谱实例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待启动</w:t>
            </w:r>
            <w:proofErr w:type="gramEnd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进行中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完成</w:t>
            </w:r>
          </w:p>
        </w:tc>
      </w:tr>
      <w:tr w:rsidR="000D4C9A" w:rsidRPr="000D4C9A" w:rsidTr="000D4C9A">
        <w:trPr>
          <w:trHeight w:val="259"/>
        </w:trPr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6.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应用开发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对接下游业务场景、开发功能</w:t>
            </w:r>
          </w:p>
        </w:tc>
        <w:tc>
          <w:tcPr>
            <w:tcW w:w="2515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可使用的知识图谱应用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待启动</w:t>
            </w:r>
            <w:proofErr w:type="gramEnd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进行中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完成</w:t>
            </w:r>
          </w:p>
        </w:tc>
      </w:tr>
      <w:tr w:rsidR="000D4C9A" w:rsidRPr="000D4C9A" w:rsidTr="000D4C9A">
        <w:trPr>
          <w:trHeight w:val="259"/>
        </w:trPr>
        <w:tc>
          <w:tcPr>
            <w:tcW w:w="1125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7.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迭代更新</w:t>
            </w:r>
          </w:p>
        </w:tc>
        <w:tc>
          <w:tcPr>
            <w:tcW w:w="2117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建立增量更新机制、持续优化</w:t>
            </w:r>
          </w:p>
        </w:tc>
        <w:tc>
          <w:tcPr>
            <w:tcW w:w="2515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运维更新规范文档</w:t>
            </w:r>
          </w:p>
        </w:tc>
        <w:tc>
          <w:tcPr>
            <w:tcW w:w="562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710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auto"/>
            <w:noWrap/>
            <w:vAlign w:val="bottom"/>
            <w:hideMark/>
          </w:tcPr>
          <w:p w:rsidR="000D4C9A" w:rsidRPr="000D4C9A" w:rsidRDefault="000D4C9A" w:rsidP="000D4C9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待启动</w:t>
            </w:r>
            <w:proofErr w:type="gramEnd"/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进行中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□ </w:t>
            </w:r>
            <w:r w:rsidRPr="000D4C9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完成</w:t>
            </w:r>
          </w:p>
        </w:tc>
      </w:tr>
    </w:tbl>
    <w:p w:rsidR="000D4C9A" w:rsidRDefault="000D4C9A" w:rsidP="000D4C9A">
      <w:pPr>
        <w:pStyle w:val="3"/>
        <w:shd w:val="clear" w:color="auto" w:fill="FFFFFF"/>
        <w:spacing w:after="0"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五、验收标准</w:t>
      </w:r>
    </w:p>
    <w:p w:rsidR="000D4C9A" w:rsidRDefault="000D4C9A" w:rsidP="000D4C9A">
      <w:pPr>
        <w:widowControl/>
        <w:numPr>
          <w:ilvl w:val="0"/>
          <w:numId w:val="1"/>
        </w:numPr>
        <w:shd w:val="clear" w:color="auto" w:fill="FFFFFF"/>
        <w:spacing w:before="100" w:beforeAutospacing="1" w:line="420" w:lineRule="atLeast"/>
        <w:ind w:left="0"/>
        <w:jc w:val="lef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实体识别准确率</w:t>
      </w:r>
      <w:r>
        <w:rPr>
          <w:rFonts w:ascii="Arial" w:hAnsi="Arial" w:cs="Arial"/>
          <w:color w:val="333333"/>
        </w:rPr>
        <w:t>≥[XX]%</w:t>
      </w:r>
      <w:r>
        <w:rPr>
          <w:rFonts w:ascii="Arial" w:hAnsi="Arial" w:cs="Arial"/>
          <w:color w:val="333333"/>
        </w:rPr>
        <w:t>，关系抽取准确率</w:t>
      </w:r>
      <w:r>
        <w:rPr>
          <w:rFonts w:ascii="Arial" w:hAnsi="Arial" w:cs="Arial"/>
          <w:color w:val="333333"/>
        </w:rPr>
        <w:t>≥[XX]%</w:t>
      </w:r>
    </w:p>
    <w:p w:rsidR="000D4C9A" w:rsidRDefault="000D4C9A" w:rsidP="000D4C9A">
      <w:pPr>
        <w:widowControl/>
        <w:numPr>
          <w:ilvl w:val="0"/>
          <w:numId w:val="1"/>
        </w:numPr>
        <w:shd w:val="clear" w:color="auto" w:fill="FFFFFF"/>
        <w:spacing w:before="100" w:beforeAutospacing="1" w:line="420" w:lineRule="atLeast"/>
        <w:ind w:left="0"/>
        <w:jc w:val="lef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覆盖</w:t>
      </w:r>
      <w:r>
        <w:rPr>
          <w:rFonts w:ascii="Arial" w:hAnsi="Arial" w:cs="Arial"/>
          <w:color w:val="333333"/>
        </w:rPr>
        <w:t>[XX]%</w:t>
      </w:r>
      <w:r>
        <w:rPr>
          <w:rFonts w:ascii="Arial" w:hAnsi="Arial" w:cs="Arial"/>
          <w:color w:val="333333"/>
        </w:rPr>
        <w:t>以上核心业务知识</w:t>
      </w:r>
    </w:p>
    <w:p w:rsidR="000D4C9A" w:rsidRDefault="000D4C9A" w:rsidP="000D4C9A">
      <w:pPr>
        <w:widowControl/>
        <w:numPr>
          <w:ilvl w:val="0"/>
          <w:numId w:val="1"/>
        </w:numPr>
        <w:shd w:val="clear" w:color="auto" w:fill="FFFFFF"/>
        <w:spacing w:before="100" w:beforeAutospacing="1" w:line="420" w:lineRule="atLeast"/>
        <w:ind w:left="0"/>
        <w:jc w:val="lef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支持下游场景核心功能，响应时间</w:t>
      </w:r>
      <w:r>
        <w:rPr>
          <w:rFonts w:ascii="Arial" w:hAnsi="Arial" w:cs="Arial"/>
          <w:color w:val="333333"/>
        </w:rPr>
        <w:t>≤[XX]</w:t>
      </w:r>
      <w:r>
        <w:rPr>
          <w:rFonts w:ascii="Arial" w:hAnsi="Arial" w:cs="Arial"/>
          <w:color w:val="333333"/>
        </w:rPr>
        <w:t>秒</w:t>
      </w:r>
    </w:p>
    <w:p w:rsidR="000D4C9A" w:rsidRDefault="000D4C9A" w:rsidP="000D4C9A">
      <w:pPr>
        <w:widowControl/>
        <w:numPr>
          <w:ilvl w:val="0"/>
          <w:numId w:val="1"/>
        </w:numPr>
        <w:shd w:val="clear" w:color="auto" w:fill="FFFFFF"/>
        <w:spacing w:before="100" w:beforeAutospacing="1" w:line="420" w:lineRule="atLeast"/>
        <w:ind w:left="0"/>
        <w:jc w:val="lef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建立可持续更新的运维机制</w:t>
      </w:r>
    </w:p>
    <w:p w:rsidR="006F6238" w:rsidRPr="000D4C9A" w:rsidRDefault="000D4C9A"/>
    <w:sectPr w:rsidR="006F6238" w:rsidRPr="000D4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25DA4"/>
    <w:multiLevelType w:val="multilevel"/>
    <w:tmpl w:val="41502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9A"/>
    <w:rsid w:val="000D4C9A"/>
    <w:rsid w:val="001F542D"/>
    <w:rsid w:val="0065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9A03E-5C57-4978-9C5D-2F717BB4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D4C9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4C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4C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D4C9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0D4C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D4C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marklang-paragraph">
    <w:name w:val="marklang-paragraph"/>
    <w:basedOn w:val="a"/>
    <w:rsid w:val="000D4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0D4C9A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217</Words>
  <Characters>1243</Characters>
  <Application>Microsoft Office Word</Application>
  <DocSecurity>0</DocSecurity>
  <Lines>10</Lines>
  <Paragraphs>2</Paragraphs>
  <ScaleCrop>false</ScaleCrop>
  <Company>Organization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2026-05-29T01:13:00Z</dcterms:created>
  <dcterms:modified xsi:type="dcterms:W3CDTF">2026-05-29T01:31:00Z</dcterms:modified>
</cp:coreProperties>
</file>